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C161" w14:textId="62824784" w:rsidR="00F351C8" w:rsidRPr="009F1673" w:rsidRDefault="00F351C8" w:rsidP="00F351C8">
      <w:pPr>
        <w:pStyle w:val="Title"/>
        <w:rPr>
          <w:sz w:val="32"/>
        </w:rPr>
      </w:pPr>
      <w:r w:rsidRPr="009F1673">
        <w:rPr>
          <w:sz w:val="32"/>
        </w:rPr>
        <w:t xml:space="preserve">Neal Taylor </w:t>
      </w:r>
      <w:r w:rsidRPr="009002D3">
        <w:rPr>
          <w:noProof/>
          <w:sz w:val="32"/>
        </w:rPr>
        <w:drawing>
          <wp:inline distT="0" distB="0" distL="0" distR="0" wp14:anchorId="2AC26A7B" wp14:editId="066EC4D8">
            <wp:extent cx="600075" cy="666750"/>
            <wp:effectExtent l="0" t="0" r="9525" b="0"/>
            <wp:docPr id="1" name="Picture 1" descr="LogoPatch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tch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673">
        <w:rPr>
          <w:sz w:val="32"/>
        </w:rPr>
        <w:t xml:space="preserve"> Nature Center</w:t>
      </w:r>
    </w:p>
    <w:p w14:paraId="49B69821" w14:textId="77777777" w:rsidR="00F351C8" w:rsidRPr="009F1673" w:rsidRDefault="00F351C8" w:rsidP="00F351C8">
      <w:pPr>
        <w:pStyle w:val="Subtitle"/>
      </w:pPr>
      <w:r w:rsidRPr="009F1673">
        <w:t>Located within Cachuma Lake Recreation Area – 2265 Hwy. #154, Santa Barbara, CA 93105</w:t>
      </w:r>
    </w:p>
    <w:p w14:paraId="7CF7076C" w14:textId="77777777" w:rsidR="00F351C8" w:rsidRDefault="00F351C8" w:rsidP="00F351C8">
      <w:pPr>
        <w:pStyle w:val="Title"/>
        <w:rPr>
          <w:rFonts w:ascii="Book Antiqua" w:hAnsi="Book Antiqua"/>
          <w:b w:val="0"/>
          <w:sz w:val="18"/>
        </w:rPr>
      </w:pPr>
      <w:r w:rsidRPr="009F1673">
        <w:rPr>
          <w:rFonts w:ascii="Book Antiqua" w:hAnsi="Book Antiqua"/>
          <w:b w:val="0"/>
          <w:sz w:val="18"/>
        </w:rPr>
        <w:t xml:space="preserve">Phone: (805) 693-0691; Fax: (805) 688-7724; E-mail: </w:t>
      </w:r>
      <w:hyperlink r:id="rId6" w:history="1">
        <w:r w:rsidRPr="009F1673">
          <w:rPr>
            <w:rStyle w:val="Hyperlink"/>
            <w:rFonts w:ascii="Book Antiqua" w:hAnsi="Book Antiqua"/>
            <w:b w:val="0"/>
            <w:sz w:val="18"/>
          </w:rPr>
          <w:t>Julie@clnaturecenter.org</w:t>
        </w:r>
      </w:hyperlink>
      <w:r w:rsidRPr="009F1673">
        <w:rPr>
          <w:rFonts w:ascii="Book Antiqua" w:hAnsi="Book Antiqua"/>
          <w:b w:val="0"/>
          <w:sz w:val="18"/>
        </w:rPr>
        <w:t xml:space="preserve">; Website: </w:t>
      </w:r>
      <w:hyperlink r:id="rId7" w:history="1">
        <w:r w:rsidRPr="009F1673">
          <w:rPr>
            <w:rStyle w:val="Hyperlink"/>
            <w:rFonts w:ascii="Book Antiqua" w:hAnsi="Book Antiqua"/>
            <w:b w:val="0"/>
            <w:sz w:val="18"/>
          </w:rPr>
          <w:t>www.clnaturecenter.org</w:t>
        </w:r>
      </w:hyperlink>
    </w:p>
    <w:p w14:paraId="2BE4A77B" w14:textId="77777777" w:rsidR="00F351C8" w:rsidRDefault="00F351C8" w:rsidP="00F351C8">
      <w:pPr>
        <w:pStyle w:val="Title"/>
      </w:pPr>
    </w:p>
    <w:p w14:paraId="7DF9ED3A" w14:textId="77777777" w:rsidR="00F351C8" w:rsidRDefault="00F351C8" w:rsidP="00F351C8">
      <w:pPr>
        <w:pStyle w:val="Title"/>
        <w:rPr>
          <w:smallCaps/>
        </w:rPr>
      </w:pPr>
      <w:r>
        <w:rPr>
          <w:smallCaps/>
        </w:rPr>
        <w:t>PRESS RELEASE</w:t>
      </w:r>
    </w:p>
    <w:p w14:paraId="780EB836" w14:textId="77777777" w:rsidR="00F351C8" w:rsidRDefault="00F351C8" w:rsidP="00F351C8">
      <w:pPr>
        <w:pStyle w:val="Title"/>
        <w:rPr>
          <w:smallCaps/>
          <w:sz w:val="10"/>
        </w:rPr>
      </w:pPr>
    </w:p>
    <w:p w14:paraId="67BDF06B" w14:textId="77777777" w:rsidR="00F351C8" w:rsidRDefault="00F351C8" w:rsidP="00F351C8">
      <w:pPr>
        <w:pStyle w:val="Title"/>
        <w:jc w:val="left"/>
        <w:rPr>
          <w:sz w:val="20"/>
        </w:rPr>
      </w:pPr>
      <w:r>
        <w:rPr>
          <w:smallCaps/>
          <w:sz w:val="20"/>
        </w:rPr>
        <w:t>FOR IMMEDIATE RELEASE</w:t>
      </w:r>
      <w:r>
        <w:rPr>
          <w:smallCaps/>
          <w:sz w:val="20"/>
        </w:rPr>
        <w:tab/>
        <w:t xml:space="preserve">      </w:t>
      </w: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mallCaps/>
          <w:sz w:val="20"/>
        </w:rPr>
        <w:tab/>
        <w:t xml:space="preserve">                      PRESS CONTACT:  </w:t>
      </w:r>
      <w:r>
        <w:rPr>
          <w:b w:val="0"/>
          <w:smallCaps/>
          <w:sz w:val="20"/>
        </w:rPr>
        <w:t>Julie McDonald</w:t>
      </w:r>
    </w:p>
    <w:p w14:paraId="7CBD1BFF" w14:textId="77777777" w:rsidR="00F351C8" w:rsidRPr="00587602" w:rsidRDefault="00F351C8" w:rsidP="00F351C8">
      <w:pPr>
        <w:pStyle w:val="Title"/>
        <w:jc w:val="left"/>
        <w:rPr>
          <w:b w:val="0"/>
          <w:sz w:val="18"/>
          <w:szCs w:val="18"/>
        </w:rPr>
      </w:pPr>
      <w:r>
        <w:rPr>
          <w:sz w:val="20"/>
        </w:rPr>
        <w:t>Trout Derby Hotline:</w:t>
      </w:r>
      <w:r w:rsidRPr="00C73A4A">
        <w:t xml:space="preserve"> </w:t>
      </w:r>
      <w:r w:rsidRPr="00C73A4A">
        <w:rPr>
          <w:b w:val="0"/>
          <w:sz w:val="18"/>
          <w:szCs w:val="18"/>
        </w:rPr>
        <w:t>(805) 693-8381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20"/>
        </w:rPr>
        <w:t>(805) 729-2246</w:t>
      </w:r>
    </w:p>
    <w:p w14:paraId="7DE811C0" w14:textId="77777777" w:rsidR="00F351C8" w:rsidRPr="00DD586A" w:rsidRDefault="00F351C8" w:rsidP="00F351C8">
      <w:pPr>
        <w:pStyle w:val="Title"/>
        <w:jc w:val="right"/>
        <w:rPr>
          <w:b w:val="0"/>
          <w:sz w:val="18"/>
          <w:szCs w:val="18"/>
        </w:rPr>
      </w:pPr>
    </w:p>
    <w:p w14:paraId="4AFDE65D" w14:textId="77777777" w:rsidR="00F351C8" w:rsidRPr="0059566D" w:rsidRDefault="00F351C8" w:rsidP="00F351C8">
      <w:pPr>
        <w:jc w:val="center"/>
        <w:rPr>
          <w:rFonts w:ascii="Tahoma" w:eastAsia="MS Mincho" w:hAnsi="Tahoma"/>
          <w:b/>
          <w:i/>
          <w:sz w:val="44"/>
          <w:szCs w:val="44"/>
        </w:rPr>
      </w:pPr>
      <w:r w:rsidRPr="0059566D">
        <w:rPr>
          <w:rFonts w:ascii="Tahoma" w:eastAsia="MS Mincho" w:hAnsi="Tahoma"/>
          <w:b/>
          <w:i/>
          <w:sz w:val="44"/>
          <w:szCs w:val="44"/>
        </w:rPr>
        <w:t>Come Join Us for a Great Fishing Event</w:t>
      </w:r>
    </w:p>
    <w:p w14:paraId="097B621E" w14:textId="77777777" w:rsidR="00F351C8" w:rsidRPr="0059566D" w:rsidRDefault="00F351C8" w:rsidP="00F351C8">
      <w:pPr>
        <w:jc w:val="center"/>
        <w:rPr>
          <w:rFonts w:ascii="Tahoma" w:eastAsia="MS Mincho" w:hAnsi="Tahoma"/>
          <w:i/>
          <w:sz w:val="44"/>
          <w:szCs w:val="44"/>
        </w:rPr>
      </w:pPr>
      <w:r>
        <w:rPr>
          <w:rFonts w:ascii="Tahoma" w:eastAsia="MS Mincho" w:hAnsi="Tahoma"/>
          <w:i/>
          <w:sz w:val="44"/>
          <w:szCs w:val="44"/>
        </w:rPr>
        <w:t>Nature Center Fish</w:t>
      </w:r>
      <w:r w:rsidRPr="0059566D">
        <w:rPr>
          <w:rFonts w:ascii="Tahoma" w:eastAsia="MS Mincho" w:hAnsi="Tahoma"/>
          <w:i/>
          <w:sz w:val="44"/>
          <w:szCs w:val="44"/>
        </w:rPr>
        <w:t xml:space="preserve"> Derby</w:t>
      </w:r>
    </w:p>
    <w:p w14:paraId="5D6FD4B1" w14:textId="77777777" w:rsidR="00F351C8" w:rsidRDefault="00F351C8" w:rsidP="00F351C8">
      <w:pPr>
        <w:jc w:val="center"/>
        <w:rPr>
          <w:rFonts w:ascii="Tahoma" w:eastAsia="MS Mincho" w:hAnsi="Tahoma"/>
          <w:i/>
          <w:sz w:val="44"/>
          <w:szCs w:val="44"/>
        </w:rPr>
      </w:pPr>
      <w:r w:rsidRPr="0059566D">
        <w:rPr>
          <w:rFonts w:ascii="Tahoma" w:eastAsia="MS Mincho" w:hAnsi="Tahoma"/>
          <w:i/>
          <w:sz w:val="44"/>
          <w:szCs w:val="44"/>
        </w:rPr>
        <w:t>At Cachuma Lake</w:t>
      </w:r>
    </w:p>
    <w:p w14:paraId="263F6232" w14:textId="77777777" w:rsidR="00F351C8" w:rsidRPr="00FA5DE5" w:rsidRDefault="00F351C8" w:rsidP="00F351C8">
      <w:pPr>
        <w:pStyle w:val="BodyText"/>
        <w:tabs>
          <w:tab w:val="left" w:pos="-840"/>
          <w:tab w:val="left" w:pos="0"/>
          <w:tab w:val="left" w:pos="1800"/>
        </w:tabs>
        <w:spacing w:after="0"/>
        <w:ind w:right="360"/>
        <w:rPr>
          <w:rFonts w:ascii="Tahoma" w:eastAsia="MS Mincho" w:hAnsi="Tahoma"/>
          <w:b/>
          <w:color w:val="FF0000"/>
          <w:sz w:val="32"/>
          <w:szCs w:val="32"/>
        </w:rPr>
      </w:pPr>
    </w:p>
    <w:p w14:paraId="68A6CE1C" w14:textId="77777777" w:rsidR="00F351C8" w:rsidRDefault="00F351C8" w:rsidP="00F351C8">
      <w:pPr>
        <w:ind w:left="720"/>
        <w:rPr>
          <w:rFonts w:ascii="Tahoma" w:hAnsi="Tahoma"/>
          <w:b/>
          <w:sz w:val="10"/>
        </w:rPr>
      </w:pPr>
    </w:p>
    <w:p w14:paraId="623DFFFB" w14:textId="77777777" w:rsidR="00F351C8" w:rsidRPr="00293DDD" w:rsidRDefault="00F351C8" w:rsidP="00F351C8">
      <w:pPr>
        <w:pStyle w:val="BodyText"/>
        <w:tabs>
          <w:tab w:val="left" w:pos="-840"/>
          <w:tab w:val="left" w:pos="0"/>
          <w:tab w:val="left" w:pos="1800"/>
        </w:tabs>
        <w:spacing w:after="0"/>
        <w:ind w:right="360"/>
        <w:rPr>
          <w:rFonts w:ascii="Tahoma" w:eastAsia="MS Mincho" w:hAnsi="Tahoma"/>
          <w:b/>
          <w:sz w:val="32"/>
          <w:szCs w:val="32"/>
          <w:u w:val="single"/>
        </w:rPr>
      </w:pPr>
      <w:r>
        <w:rPr>
          <w:rFonts w:ascii="Tahoma" w:eastAsia="MS Mincho" w:hAnsi="Tahoma"/>
          <w:b/>
          <w:sz w:val="32"/>
          <w:szCs w:val="32"/>
          <w:u w:val="single"/>
        </w:rPr>
        <w:t>The Neal Taylor Nature Center 25</w:t>
      </w:r>
      <w:r>
        <w:rPr>
          <w:rFonts w:ascii="Tahoma" w:eastAsia="MS Mincho" w:hAnsi="Tahoma"/>
          <w:b/>
          <w:sz w:val="32"/>
          <w:szCs w:val="32"/>
          <w:u w:val="single"/>
          <w:vertAlign w:val="superscript"/>
        </w:rPr>
        <w:t xml:space="preserve">th </w:t>
      </w:r>
      <w:r w:rsidRPr="00293DDD">
        <w:rPr>
          <w:rFonts w:ascii="Tahoma" w:eastAsia="MS Mincho" w:hAnsi="Tahoma"/>
          <w:b/>
          <w:sz w:val="32"/>
          <w:szCs w:val="32"/>
          <w:u w:val="single"/>
        </w:rPr>
        <w:t>Annual Fish Derby:</w:t>
      </w:r>
    </w:p>
    <w:p w14:paraId="7F922B07" w14:textId="77777777" w:rsidR="00F351C8" w:rsidRPr="00E31DCC" w:rsidRDefault="00F351C8" w:rsidP="00F351C8">
      <w:pPr>
        <w:pStyle w:val="BodyText"/>
        <w:tabs>
          <w:tab w:val="left" w:pos="-840"/>
          <w:tab w:val="left" w:pos="0"/>
          <w:tab w:val="left" w:pos="1800"/>
        </w:tabs>
        <w:spacing w:after="0"/>
        <w:ind w:left="1800" w:right="360"/>
        <w:rPr>
          <w:rFonts w:ascii="Tahoma" w:hAnsi="Tahoma"/>
          <w:b/>
          <w:sz w:val="28"/>
        </w:rPr>
      </w:pPr>
    </w:p>
    <w:p w14:paraId="2589AC7F" w14:textId="77777777" w:rsidR="00F351C8" w:rsidRPr="005263DB" w:rsidRDefault="00F351C8" w:rsidP="00F351C8">
      <w:pPr>
        <w:pStyle w:val="BodyText"/>
        <w:numPr>
          <w:ilvl w:val="0"/>
          <w:numId w:val="1"/>
        </w:numPr>
        <w:tabs>
          <w:tab w:val="left" w:pos="-840"/>
          <w:tab w:val="left" w:pos="0"/>
          <w:tab w:val="left" w:pos="1800"/>
        </w:tabs>
        <w:spacing w:after="0"/>
        <w:ind w:left="1800" w:right="360"/>
        <w:rPr>
          <w:rFonts w:ascii="Tahoma" w:hAnsi="Tahoma"/>
          <w:b/>
          <w:sz w:val="28"/>
        </w:rPr>
      </w:pPr>
      <w:bookmarkStart w:id="0" w:name="_Hlk99623954"/>
      <w:r>
        <w:rPr>
          <w:rFonts w:ascii="Tahoma" w:eastAsia="MS Mincho" w:hAnsi="Tahoma"/>
          <w:b/>
          <w:sz w:val="28"/>
        </w:rPr>
        <w:t xml:space="preserve">At Cachuma Lake </w:t>
      </w:r>
    </w:p>
    <w:p w14:paraId="2DAB4ED7" w14:textId="77777777" w:rsidR="00F351C8" w:rsidRPr="005263DB" w:rsidRDefault="00F351C8" w:rsidP="00F351C8">
      <w:pPr>
        <w:pStyle w:val="BodyText"/>
        <w:tabs>
          <w:tab w:val="left" w:pos="-840"/>
          <w:tab w:val="left" w:pos="0"/>
          <w:tab w:val="left" w:pos="1800"/>
        </w:tabs>
        <w:spacing w:after="0"/>
        <w:ind w:left="1800" w:right="360"/>
        <w:rPr>
          <w:rFonts w:ascii="Tahoma" w:hAnsi="Tahoma"/>
          <w:b/>
          <w:sz w:val="28"/>
        </w:rPr>
      </w:pPr>
    </w:p>
    <w:p w14:paraId="1FFC6B9E" w14:textId="77777777" w:rsidR="00F351C8" w:rsidRPr="005263DB" w:rsidRDefault="00F351C8" w:rsidP="00F351C8">
      <w:pPr>
        <w:pStyle w:val="BodyText"/>
        <w:numPr>
          <w:ilvl w:val="0"/>
          <w:numId w:val="1"/>
        </w:numPr>
        <w:tabs>
          <w:tab w:val="left" w:pos="-840"/>
          <w:tab w:val="left" w:pos="0"/>
          <w:tab w:val="left" w:pos="1800"/>
        </w:tabs>
        <w:spacing w:after="0"/>
        <w:ind w:left="1800" w:right="360"/>
        <w:rPr>
          <w:rFonts w:ascii="Tahoma" w:hAnsi="Tahoma"/>
          <w:b/>
          <w:sz w:val="28"/>
        </w:rPr>
      </w:pPr>
      <w:r>
        <w:rPr>
          <w:rFonts w:ascii="Tahoma" w:eastAsia="MS Mincho" w:hAnsi="Tahoma"/>
          <w:b/>
          <w:sz w:val="28"/>
        </w:rPr>
        <w:t>April 23</w:t>
      </w:r>
      <w:r w:rsidRPr="000208CA">
        <w:rPr>
          <w:rFonts w:ascii="Tahoma" w:eastAsia="MS Mincho" w:hAnsi="Tahoma"/>
          <w:b/>
          <w:sz w:val="28"/>
          <w:vertAlign w:val="superscript"/>
        </w:rPr>
        <w:t>rd</w:t>
      </w:r>
      <w:r>
        <w:rPr>
          <w:rFonts w:ascii="Tahoma" w:eastAsia="MS Mincho" w:hAnsi="Tahoma"/>
          <w:b/>
          <w:sz w:val="28"/>
        </w:rPr>
        <w:t xml:space="preserve"> and 24</w:t>
      </w:r>
      <w:r w:rsidRPr="008B40FA">
        <w:rPr>
          <w:rFonts w:ascii="Tahoma" w:eastAsia="MS Mincho" w:hAnsi="Tahoma"/>
          <w:b/>
          <w:sz w:val="28"/>
          <w:vertAlign w:val="superscript"/>
        </w:rPr>
        <w:t>th</w:t>
      </w:r>
    </w:p>
    <w:p w14:paraId="31B95A40" w14:textId="77777777" w:rsidR="00F351C8" w:rsidRDefault="00F351C8" w:rsidP="00F351C8">
      <w:pPr>
        <w:pStyle w:val="BodyText"/>
        <w:tabs>
          <w:tab w:val="left" w:pos="-840"/>
          <w:tab w:val="left" w:pos="0"/>
          <w:tab w:val="left" w:pos="1800"/>
        </w:tabs>
        <w:spacing w:after="0"/>
        <w:ind w:left="1440" w:right="360"/>
        <w:rPr>
          <w:rFonts w:ascii="Tahoma" w:hAnsi="Tahoma"/>
          <w:b/>
          <w:sz w:val="28"/>
        </w:rPr>
      </w:pPr>
    </w:p>
    <w:p w14:paraId="2EC81887" w14:textId="77777777" w:rsidR="00F351C8" w:rsidRPr="00E31DCC" w:rsidRDefault="00F351C8" w:rsidP="00F351C8">
      <w:pPr>
        <w:pStyle w:val="BodyText"/>
        <w:numPr>
          <w:ilvl w:val="0"/>
          <w:numId w:val="1"/>
        </w:numPr>
        <w:tabs>
          <w:tab w:val="left" w:pos="-840"/>
          <w:tab w:val="left" w:pos="0"/>
          <w:tab w:val="left" w:pos="1800"/>
        </w:tabs>
        <w:spacing w:after="0"/>
        <w:ind w:left="1800" w:right="360"/>
        <w:rPr>
          <w:rFonts w:ascii="Tahoma" w:hAnsi="Tahoma"/>
          <w:b/>
          <w:sz w:val="28"/>
        </w:rPr>
      </w:pPr>
      <w:r>
        <w:rPr>
          <w:rFonts w:ascii="Tahoma" w:eastAsia="MS Mincho" w:hAnsi="Tahoma"/>
          <w:b/>
          <w:sz w:val="28"/>
        </w:rPr>
        <w:t>Rain or Shine</w:t>
      </w:r>
    </w:p>
    <w:p w14:paraId="4D61AD43" w14:textId="77777777" w:rsidR="00F351C8" w:rsidRDefault="00F351C8" w:rsidP="00F351C8">
      <w:pPr>
        <w:pStyle w:val="ListParagraph"/>
        <w:rPr>
          <w:rFonts w:ascii="Tahoma" w:hAnsi="Tahoma"/>
          <w:b/>
          <w:sz w:val="28"/>
        </w:rPr>
      </w:pPr>
    </w:p>
    <w:p w14:paraId="3740C25A" w14:textId="77777777" w:rsidR="00F351C8" w:rsidRPr="00FA1988" w:rsidRDefault="00F351C8" w:rsidP="00F351C8">
      <w:pPr>
        <w:pStyle w:val="BodyText"/>
        <w:numPr>
          <w:ilvl w:val="0"/>
          <w:numId w:val="1"/>
        </w:numPr>
        <w:tabs>
          <w:tab w:val="left" w:pos="-840"/>
          <w:tab w:val="left" w:pos="0"/>
          <w:tab w:val="left" w:pos="1800"/>
        </w:tabs>
        <w:spacing w:after="0"/>
        <w:ind w:left="1800" w:right="360"/>
        <w:rPr>
          <w:rFonts w:ascii="Tahoma" w:hAnsi="Tahoma"/>
          <w:b/>
          <w:sz w:val="28"/>
        </w:rPr>
      </w:pPr>
      <w:r w:rsidRPr="00FA1988">
        <w:rPr>
          <w:rFonts w:ascii="Tahoma" w:eastAsia="MS Mincho" w:hAnsi="Tahoma"/>
          <w:b/>
          <w:sz w:val="28"/>
        </w:rPr>
        <w:t>$5000.00</w:t>
      </w:r>
      <w:r>
        <w:rPr>
          <w:rFonts w:ascii="Tahoma" w:eastAsia="MS Mincho" w:hAnsi="Tahoma"/>
          <w:b/>
          <w:sz w:val="28"/>
        </w:rPr>
        <w:t xml:space="preserve"> plus</w:t>
      </w:r>
      <w:r w:rsidRPr="00FA1988">
        <w:rPr>
          <w:rFonts w:ascii="Tahoma" w:eastAsia="MS Mincho" w:hAnsi="Tahoma"/>
          <w:b/>
          <w:sz w:val="28"/>
        </w:rPr>
        <w:t xml:space="preserve"> in cash prizes</w:t>
      </w:r>
    </w:p>
    <w:p w14:paraId="4A6CB675" w14:textId="77777777" w:rsidR="00F351C8" w:rsidRDefault="00F351C8" w:rsidP="00F351C8">
      <w:pPr>
        <w:pStyle w:val="ListParagraph"/>
        <w:rPr>
          <w:rFonts w:ascii="Tahoma" w:hAnsi="Tahoma"/>
          <w:b/>
          <w:sz w:val="28"/>
        </w:rPr>
      </w:pPr>
    </w:p>
    <w:p w14:paraId="47A09672" w14:textId="77777777" w:rsidR="00F351C8" w:rsidRDefault="00F351C8" w:rsidP="00F351C8">
      <w:pPr>
        <w:pStyle w:val="BodyText"/>
        <w:numPr>
          <w:ilvl w:val="0"/>
          <w:numId w:val="1"/>
        </w:numPr>
        <w:tabs>
          <w:tab w:val="left" w:pos="-840"/>
          <w:tab w:val="left" w:pos="0"/>
          <w:tab w:val="left" w:pos="1800"/>
        </w:tabs>
        <w:spacing w:after="0"/>
        <w:ind w:left="1800" w:right="360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Thousands more in merchandise prizes</w:t>
      </w:r>
    </w:p>
    <w:p w14:paraId="76B87B7D" w14:textId="77777777" w:rsidR="00F351C8" w:rsidRDefault="00F351C8" w:rsidP="00F351C8">
      <w:pPr>
        <w:pStyle w:val="ListParagraph"/>
        <w:rPr>
          <w:rFonts w:ascii="Tahoma" w:hAnsi="Tahoma"/>
          <w:b/>
          <w:sz w:val="28"/>
        </w:rPr>
      </w:pPr>
    </w:p>
    <w:p w14:paraId="1E664FB7" w14:textId="77777777" w:rsidR="00F351C8" w:rsidRDefault="00F351C8" w:rsidP="00F351C8">
      <w:pPr>
        <w:pStyle w:val="BodyText"/>
        <w:numPr>
          <w:ilvl w:val="0"/>
          <w:numId w:val="1"/>
        </w:numPr>
        <w:tabs>
          <w:tab w:val="left" w:pos="-840"/>
          <w:tab w:val="left" w:pos="0"/>
          <w:tab w:val="left" w:pos="1800"/>
        </w:tabs>
        <w:spacing w:after="0"/>
        <w:ind w:left="1800" w:right="360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Registration:</w:t>
      </w:r>
    </w:p>
    <w:p w14:paraId="560CE922" w14:textId="77777777" w:rsidR="00F351C8" w:rsidRDefault="00F351C8" w:rsidP="00F351C8">
      <w:pPr>
        <w:pStyle w:val="BodyText"/>
        <w:numPr>
          <w:ilvl w:val="0"/>
          <w:numId w:val="2"/>
        </w:numPr>
        <w:tabs>
          <w:tab w:val="left" w:pos="-840"/>
          <w:tab w:val="left" w:pos="0"/>
          <w:tab w:val="left" w:pos="1800"/>
        </w:tabs>
        <w:spacing w:after="0"/>
        <w:ind w:right="360"/>
        <w:rPr>
          <w:rFonts w:ascii="Tahoma" w:hAnsi="Tahoma"/>
          <w:b/>
          <w:sz w:val="28"/>
        </w:rPr>
      </w:pPr>
      <w:r w:rsidRPr="005D05B8">
        <w:rPr>
          <w:rFonts w:ascii="Tahoma" w:hAnsi="Tahoma"/>
          <w:b/>
          <w:sz w:val="28"/>
        </w:rPr>
        <w:t xml:space="preserve">$35.00 -Postmark by April </w:t>
      </w:r>
      <w:r>
        <w:rPr>
          <w:rFonts w:ascii="Tahoma" w:hAnsi="Tahoma"/>
          <w:b/>
          <w:sz w:val="28"/>
        </w:rPr>
        <w:t>9, 2022</w:t>
      </w:r>
    </w:p>
    <w:p w14:paraId="4858AC65" w14:textId="77777777" w:rsidR="00F351C8" w:rsidRDefault="00F351C8" w:rsidP="00F351C8">
      <w:pPr>
        <w:pStyle w:val="BodyText"/>
        <w:numPr>
          <w:ilvl w:val="0"/>
          <w:numId w:val="2"/>
        </w:numPr>
        <w:tabs>
          <w:tab w:val="left" w:pos="-840"/>
          <w:tab w:val="left" w:pos="0"/>
          <w:tab w:val="left" w:pos="1800"/>
        </w:tabs>
        <w:spacing w:after="0"/>
        <w:ind w:right="360"/>
        <w:rPr>
          <w:rFonts w:ascii="Tahoma" w:hAnsi="Tahoma"/>
          <w:b/>
          <w:sz w:val="28"/>
        </w:rPr>
      </w:pPr>
      <w:r w:rsidRPr="005D05B8">
        <w:rPr>
          <w:rFonts w:ascii="Tahoma" w:hAnsi="Tahoma"/>
          <w:b/>
          <w:sz w:val="28"/>
        </w:rPr>
        <w:t xml:space="preserve">$40.00 -Postmark after April </w:t>
      </w:r>
      <w:r>
        <w:rPr>
          <w:rFonts w:ascii="Tahoma" w:hAnsi="Tahoma"/>
          <w:b/>
          <w:sz w:val="28"/>
        </w:rPr>
        <w:t>9, 2022</w:t>
      </w:r>
    </w:p>
    <w:p w14:paraId="0CDA7FE0" w14:textId="77777777" w:rsidR="00F351C8" w:rsidRDefault="00F351C8" w:rsidP="00F351C8">
      <w:pPr>
        <w:pStyle w:val="BodyText"/>
        <w:numPr>
          <w:ilvl w:val="0"/>
          <w:numId w:val="2"/>
        </w:numPr>
        <w:tabs>
          <w:tab w:val="left" w:pos="-840"/>
          <w:tab w:val="left" w:pos="0"/>
          <w:tab w:val="left" w:pos="1800"/>
        </w:tabs>
        <w:spacing w:after="0"/>
        <w:ind w:right="360"/>
        <w:rPr>
          <w:rFonts w:ascii="Tahoma" w:hAnsi="Tahoma"/>
          <w:b/>
          <w:sz w:val="28"/>
        </w:rPr>
      </w:pPr>
      <w:r w:rsidRPr="005D05B8">
        <w:rPr>
          <w:rFonts w:ascii="Tahoma" w:hAnsi="Tahoma"/>
          <w:b/>
          <w:sz w:val="28"/>
        </w:rPr>
        <w:t>5.00-On-site Fri. 4/</w:t>
      </w:r>
      <w:r>
        <w:rPr>
          <w:rFonts w:ascii="Tahoma" w:hAnsi="Tahoma"/>
          <w:b/>
          <w:sz w:val="28"/>
        </w:rPr>
        <w:t>22</w:t>
      </w:r>
      <w:r w:rsidRPr="005D05B8">
        <w:rPr>
          <w:rFonts w:ascii="Tahoma" w:hAnsi="Tahoma"/>
          <w:b/>
          <w:sz w:val="28"/>
        </w:rPr>
        <w:t xml:space="preserve"> to Sun. </w:t>
      </w:r>
      <w:r>
        <w:rPr>
          <w:rFonts w:ascii="Tahoma" w:hAnsi="Tahoma"/>
          <w:b/>
          <w:sz w:val="28"/>
        </w:rPr>
        <w:t>4/24/22</w:t>
      </w:r>
      <w:r w:rsidRPr="005D05B8">
        <w:rPr>
          <w:rFonts w:ascii="Tahoma" w:hAnsi="Tahoma"/>
          <w:b/>
          <w:sz w:val="28"/>
        </w:rPr>
        <w:t>$4</w:t>
      </w:r>
    </w:p>
    <w:p w14:paraId="35687E68" w14:textId="77777777" w:rsidR="00F351C8" w:rsidRDefault="00F351C8" w:rsidP="00F351C8">
      <w:pPr>
        <w:pStyle w:val="BodyText"/>
        <w:numPr>
          <w:ilvl w:val="0"/>
          <w:numId w:val="2"/>
        </w:numPr>
        <w:tabs>
          <w:tab w:val="left" w:pos="-840"/>
          <w:tab w:val="left" w:pos="0"/>
          <w:tab w:val="left" w:pos="1800"/>
        </w:tabs>
        <w:spacing w:after="0"/>
        <w:ind w:right="360"/>
        <w:rPr>
          <w:rFonts w:ascii="Tahoma" w:hAnsi="Tahoma"/>
          <w:b/>
          <w:sz w:val="28"/>
        </w:rPr>
      </w:pPr>
      <w:r w:rsidRPr="005D05B8">
        <w:rPr>
          <w:rFonts w:ascii="Tahoma" w:hAnsi="Tahoma"/>
          <w:b/>
          <w:sz w:val="28"/>
        </w:rPr>
        <w:t xml:space="preserve">Ages 4-15 years old always - $10.00   </w:t>
      </w:r>
    </w:p>
    <w:p w14:paraId="3FEA8A21" w14:textId="77777777" w:rsidR="00F351C8" w:rsidRDefault="00F351C8" w:rsidP="00F351C8">
      <w:pPr>
        <w:spacing w:line="48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D7528E">
        <w:rPr>
          <w:rFonts w:ascii="Arial" w:hAnsi="Arial" w:cs="Arial"/>
          <w:b/>
          <w:sz w:val="20"/>
          <w:szCs w:val="20"/>
        </w:rPr>
        <w:t xml:space="preserve">The derby is the annual fundraiser </w:t>
      </w:r>
    </w:p>
    <w:bookmarkEnd w:id="0"/>
    <w:p w14:paraId="23C1DFE5" w14:textId="1F2BE272" w:rsidR="00F351C8" w:rsidRDefault="00F351C8" w:rsidP="00F351C8">
      <w:pPr>
        <w:spacing w:line="48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D7528E">
        <w:rPr>
          <w:rFonts w:ascii="Arial" w:hAnsi="Arial" w:cs="Arial"/>
          <w:b/>
          <w:sz w:val="20"/>
          <w:szCs w:val="20"/>
        </w:rPr>
        <w:t>or the Neal Taylor Nature Center at Cachuma Lake</w:t>
      </w:r>
      <w:r>
        <w:rPr>
          <w:rFonts w:ascii="Arial" w:hAnsi="Arial" w:cs="Arial"/>
          <w:b/>
          <w:sz w:val="20"/>
          <w:szCs w:val="20"/>
        </w:rPr>
        <w:t xml:space="preserve">, </w:t>
      </w:r>
      <w:bookmarkStart w:id="1" w:name="_Hlk34315359"/>
      <w:r>
        <w:rPr>
          <w:rFonts w:ascii="Arial" w:hAnsi="Arial" w:cs="Arial"/>
          <w:b/>
          <w:sz w:val="20"/>
          <w:szCs w:val="20"/>
        </w:rPr>
        <w:t xml:space="preserve">a </w:t>
      </w:r>
      <w:r w:rsidRPr="008E2AB3">
        <w:rPr>
          <w:rFonts w:ascii="Arial" w:hAnsi="Arial" w:cs="Arial"/>
          <w:b/>
          <w:sz w:val="20"/>
          <w:szCs w:val="20"/>
        </w:rPr>
        <w:t>501(c) (3) nonprofit organization</w:t>
      </w:r>
      <w:r>
        <w:rPr>
          <w:rFonts w:ascii="Arial" w:hAnsi="Arial" w:cs="Arial"/>
          <w:b/>
          <w:sz w:val="20"/>
          <w:szCs w:val="20"/>
        </w:rPr>
        <w:t>.</w:t>
      </w:r>
      <w:r w:rsidRPr="00D752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bookmarkEnd w:id="1"/>
    </w:p>
    <w:p w14:paraId="5FB707BE" w14:textId="77777777" w:rsidR="00F351C8" w:rsidRPr="00D7528E" w:rsidRDefault="00F351C8" w:rsidP="00F351C8">
      <w:pPr>
        <w:spacing w:before="120" w:after="100" w:afterAutospacing="1" w:line="48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7528E">
        <w:rPr>
          <w:rFonts w:ascii="Arial" w:hAnsi="Arial" w:cs="Arial"/>
          <w:b/>
          <w:sz w:val="20"/>
          <w:szCs w:val="20"/>
        </w:rPr>
        <w:t>For more information, call the Trout Derby Hotline at (805) 693-8381.</w:t>
      </w:r>
    </w:p>
    <w:p w14:paraId="0BB0DCAB" w14:textId="77777777" w:rsidR="00F351C8" w:rsidRDefault="00F351C8" w:rsidP="00F351C8">
      <w:pPr>
        <w:jc w:val="center"/>
        <w:rPr>
          <w:sz w:val="28"/>
        </w:rPr>
      </w:pPr>
    </w:p>
    <w:p w14:paraId="1B0E3B07" w14:textId="77777777" w:rsidR="00F351C8" w:rsidRDefault="00F351C8" w:rsidP="00F351C8">
      <w:pPr>
        <w:jc w:val="center"/>
        <w:rPr>
          <w:sz w:val="28"/>
        </w:rPr>
      </w:pPr>
    </w:p>
    <w:p w14:paraId="00C04A7F" w14:textId="77777777" w:rsidR="00A91D86" w:rsidRDefault="00A91D86"/>
    <w:sectPr w:rsidR="00A9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549"/>
    <w:multiLevelType w:val="hybridMultilevel"/>
    <w:tmpl w:val="224CFDF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6077C6"/>
    <w:multiLevelType w:val="hybridMultilevel"/>
    <w:tmpl w:val="7838650E"/>
    <w:lvl w:ilvl="0" w:tplc="58144E70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B64633DA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B958DF3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8200C594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33F839F0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99865C8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160C2E66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6FB01E42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A56008A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C8"/>
    <w:rsid w:val="00A91D86"/>
    <w:rsid w:val="00D3115F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48D2"/>
  <w15:chartTrackingRefBased/>
  <w15:docId w15:val="{683515C4-F3B3-4519-8213-1BF4F0EE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351C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351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351C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51C8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351C8"/>
    <w:rPr>
      <w:rFonts w:ascii="Tahoma" w:eastAsia="Times New Roman" w:hAnsi="Tahoma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F351C8"/>
    <w:pPr>
      <w:widowControl w:val="0"/>
      <w:jc w:val="center"/>
    </w:pPr>
    <w:rPr>
      <w:rFonts w:ascii="Book Antiqua" w:hAnsi="Book Antiqua"/>
      <w:b/>
      <w:sz w:val="18"/>
    </w:rPr>
  </w:style>
  <w:style w:type="character" w:customStyle="1" w:styleId="SubtitleChar">
    <w:name w:val="Subtitle Char"/>
    <w:basedOn w:val="DefaultParagraphFont"/>
    <w:link w:val="Subtitle"/>
    <w:rsid w:val="00F351C8"/>
    <w:rPr>
      <w:rFonts w:ascii="Book Antiqua" w:eastAsia="Times New Roman" w:hAnsi="Book Antiqua" w:cs="Times New Roman"/>
      <w:b/>
      <w:sz w:val="18"/>
      <w:szCs w:val="24"/>
    </w:rPr>
  </w:style>
  <w:style w:type="paragraph" w:styleId="ListParagraph">
    <w:name w:val="List Paragraph"/>
    <w:basedOn w:val="Normal"/>
    <w:uiPriority w:val="34"/>
    <w:qFormat/>
    <w:rsid w:val="00F351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nature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@clnature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McDonald</dc:creator>
  <cp:keywords/>
  <dc:description/>
  <cp:lastModifiedBy>kathy</cp:lastModifiedBy>
  <cp:revision>2</cp:revision>
  <dcterms:created xsi:type="dcterms:W3CDTF">2022-04-01T22:36:00Z</dcterms:created>
  <dcterms:modified xsi:type="dcterms:W3CDTF">2022-04-01T22:36:00Z</dcterms:modified>
</cp:coreProperties>
</file>